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A2" w:rsidRDefault="00473DA2" w:rsidP="00473DA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Концепция диалога</w:t>
      </w:r>
    </w:p>
    <w:p w:rsidR="00473DA2" w:rsidRDefault="00473DA2" w:rsidP="00473DA2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Два голоса (ребенок и дедушка)</w:t>
      </w:r>
      <w:r w:rsidRPr="00473DA2">
        <w:rPr>
          <w:rFonts w:ascii="Times New Roman" w:hAnsi="Times New Roman" w:cs="Times New Roman"/>
          <w:sz w:val="28"/>
        </w:rPr>
        <w:t>: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Дедушка, иногда я чувствую себя </w:t>
      </w:r>
      <w:proofErr w:type="gramStart"/>
      <w:r w:rsidRPr="00473DA2">
        <w:rPr>
          <w:rFonts w:ascii="Times New Roman" w:hAnsi="Times New Roman" w:cs="Times New Roman"/>
          <w:sz w:val="28"/>
        </w:rPr>
        <w:t>как то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странно. 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Дедушка - почему?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потому что я не понимаю, кто я есть.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ты чувствуешь </w:t>
      </w:r>
      <w:proofErr w:type="gramStart"/>
      <w:r w:rsidRPr="00473DA2">
        <w:rPr>
          <w:rFonts w:ascii="Times New Roman" w:hAnsi="Times New Roman" w:cs="Times New Roman"/>
          <w:sz w:val="28"/>
        </w:rPr>
        <w:t>себя  одиноким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?</w:t>
      </w:r>
    </w:p>
    <w:p w:rsid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да. Кто я на фоне этого огромного </w:t>
      </w:r>
      <w:proofErr w:type="gramStart"/>
      <w:r w:rsidRPr="00473DA2">
        <w:rPr>
          <w:rFonts w:ascii="Times New Roman" w:hAnsi="Times New Roman" w:cs="Times New Roman"/>
          <w:sz w:val="28"/>
        </w:rPr>
        <w:t>города ?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Лишь точка, лишь кусочек, лишь маленькая песчинка в этом океане бе</w:t>
      </w:r>
      <w:r>
        <w:rPr>
          <w:rFonts w:ascii="Times New Roman" w:hAnsi="Times New Roman" w:cs="Times New Roman"/>
          <w:sz w:val="28"/>
        </w:rPr>
        <w:t xml:space="preserve">сконечно растущих небоскребов.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я понимаю тебя.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немного грустно. Кто я дедушка?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Ты? </w:t>
      </w:r>
      <w:proofErr w:type="gramStart"/>
      <w:r w:rsidRPr="00473DA2">
        <w:rPr>
          <w:rFonts w:ascii="Times New Roman" w:hAnsi="Times New Roman" w:cs="Times New Roman"/>
          <w:sz w:val="28"/>
        </w:rPr>
        <w:t>Ты  кусочек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Огромной любви.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Внук - какой такой огромной любви?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Только представь, когда-то твои родители встретились и появился ты. Их соединила любовь, </w:t>
      </w:r>
      <w:proofErr w:type="gramStart"/>
      <w:r w:rsidRPr="00473DA2">
        <w:rPr>
          <w:rFonts w:ascii="Times New Roman" w:hAnsi="Times New Roman" w:cs="Times New Roman"/>
          <w:sz w:val="28"/>
        </w:rPr>
        <w:t>также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как и я с твоей бабушкой - мы соединились и родилась твоя мама.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этот </w:t>
      </w:r>
      <w:proofErr w:type="gramStart"/>
      <w:r w:rsidRPr="00473DA2">
        <w:rPr>
          <w:rFonts w:ascii="Times New Roman" w:hAnsi="Times New Roman" w:cs="Times New Roman"/>
          <w:sz w:val="28"/>
        </w:rPr>
        <w:t>город ,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он слишком велик для меня.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Дедушка - Мой отец и моя мать жили в этом городе много лет назад и так же любили друг друга, поэтому появился я.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Внук - когда я вижу эти окна мне кажется, что это большие глаза и они смотрят на меня. Они ждут чего-то от меня.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мой прадед и прабабушка встретились, чтобы дать </w:t>
      </w:r>
      <w:proofErr w:type="gramStart"/>
      <w:r w:rsidRPr="00473DA2">
        <w:rPr>
          <w:rFonts w:ascii="Times New Roman" w:hAnsi="Times New Roman" w:cs="Times New Roman"/>
          <w:sz w:val="28"/>
        </w:rPr>
        <w:t>ТЕБЕ  жизнь</w:t>
      </w:r>
      <w:proofErr w:type="gramEnd"/>
      <w:r w:rsidRPr="00473DA2">
        <w:rPr>
          <w:rFonts w:ascii="Times New Roman" w:hAnsi="Times New Roman" w:cs="Times New Roman"/>
          <w:sz w:val="28"/>
        </w:rPr>
        <w:t>, дать тебе песчинку смысла.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Внук - чего от меня ждут эти глаза-</w:t>
      </w:r>
      <w:proofErr w:type="gramStart"/>
      <w:r w:rsidRPr="00473DA2">
        <w:rPr>
          <w:rFonts w:ascii="Times New Roman" w:hAnsi="Times New Roman" w:cs="Times New Roman"/>
          <w:sz w:val="28"/>
        </w:rPr>
        <w:t>окна ?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они ждут тебя. Твоей готовности вместить всю любовь твоего рода и тогда настанет Будущее.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Внук - а когда настанет будущее?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Дедушка - когда ты увеличишься до размера Любви, когда ты сможешь осознать силу своей сопричастности.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Что такое сопричастность?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это когда каждая минута твоей жизни обретает смысл. </w:t>
      </w:r>
    </w:p>
    <w:p w:rsid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lastRenderedPageBreak/>
        <w:t xml:space="preserve">Внук - это как? </w:t>
      </w:r>
    </w:p>
    <w:p w:rsid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Дедушка - это похоже на то, когда большая семья собирается за большим столом. Смотри, мы все сиди</w:t>
      </w:r>
      <w:r>
        <w:rPr>
          <w:rFonts w:ascii="Times New Roman" w:hAnsi="Times New Roman" w:cs="Times New Roman"/>
          <w:sz w:val="28"/>
        </w:rPr>
        <w:t>м за большим столом. Ты видишь?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да, я вижу.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Мы пьем из одного кубка! Мы все, по кругу… я, ты, моя мама, Конфуций и Ван </w:t>
      </w:r>
      <w:proofErr w:type="spellStart"/>
      <w:r w:rsidRPr="00473DA2">
        <w:rPr>
          <w:rFonts w:ascii="Times New Roman" w:hAnsi="Times New Roman" w:cs="Times New Roman"/>
          <w:sz w:val="28"/>
        </w:rPr>
        <w:t>Цзюнь</w:t>
      </w:r>
      <w:proofErr w:type="spellEnd"/>
      <w:r w:rsidRPr="00473DA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73DA2">
        <w:rPr>
          <w:rFonts w:ascii="Times New Roman" w:hAnsi="Times New Roman" w:cs="Times New Roman"/>
          <w:sz w:val="28"/>
        </w:rPr>
        <w:t>Джан</w:t>
      </w:r>
      <w:proofErr w:type="spellEnd"/>
      <w:r w:rsidRPr="00473D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3DA2">
        <w:rPr>
          <w:rFonts w:ascii="Times New Roman" w:hAnsi="Times New Roman" w:cs="Times New Roman"/>
          <w:sz w:val="28"/>
        </w:rPr>
        <w:t>Вэй</w:t>
      </w:r>
      <w:proofErr w:type="spellEnd"/>
      <w:r w:rsidRPr="00473DA2">
        <w:rPr>
          <w:rFonts w:ascii="Times New Roman" w:hAnsi="Times New Roman" w:cs="Times New Roman"/>
          <w:sz w:val="28"/>
        </w:rPr>
        <w:t xml:space="preserve"> и его двоюродный брат…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(Имена китайские) и их дети, и дети их детей!  Пока есть в мире любовь жизнь имеет смысл.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– а как научиться этой любви? Что нужно делать?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– </w:t>
      </w:r>
      <w:proofErr w:type="spellStart"/>
      <w:proofErr w:type="gramStart"/>
      <w:r w:rsidRPr="00473DA2">
        <w:rPr>
          <w:rFonts w:ascii="Times New Roman" w:hAnsi="Times New Roman" w:cs="Times New Roman"/>
          <w:sz w:val="28"/>
        </w:rPr>
        <w:t>нуууу</w:t>
      </w:r>
      <w:proofErr w:type="spellEnd"/>
      <w:r w:rsidRPr="00473DA2">
        <w:rPr>
          <w:rFonts w:ascii="Times New Roman" w:hAnsi="Times New Roman" w:cs="Times New Roman"/>
          <w:sz w:val="28"/>
        </w:rPr>
        <w:t xml:space="preserve"> ,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начни любить каждого встречного. Начни любить их всех по чуть-чуть…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– Вот так? (Мальчик разводит руки в стороны и поворачивается к городу лицом)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– да, у тебя уже получается. Помогай старикам даже если они не </w:t>
      </w:r>
      <w:proofErr w:type="gramStart"/>
      <w:r w:rsidRPr="00473DA2">
        <w:rPr>
          <w:rFonts w:ascii="Times New Roman" w:hAnsi="Times New Roman" w:cs="Times New Roman"/>
          <w:sz w:val="28"/>
        </w:rPr>
        <w:t>просят ,</w:t>
      </w:r>
      <w:proofErr w:type="gramEnd"/>
      <w:r w:rsidRPr="00473DA2">
        <w:rPr>
          <w:rFonts w:ascii="Times New Roman" w:hAnsi="Times New Roman" w:cs="Times New Roman"/>
          <w:sz w:val="28"/>
        </w:rPr>
        <w:t xml:space="preserve"> делись дорогим с друзьями , уступай во всем младшей сестре , будь внимательным к просьбам и желаниям родителей.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Внук – Да, я понял!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Дедушка – тогда, понемногу ты овладеешь искусством любить и в твое сердце войдет Большая любовь.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– Она поселится во мне раз и навсегда?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Дедушка - Да! 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Внук - Я люблю тебя, дедушка! </w:t>
      </w:r>
    </w:p>
    <w:p w:rsid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 xml:space="preserve">Я люблю вас, люди. Я люблю тебя, мой огромный </w:t>
      </w:r>
      <w:proofErr w:type="gramStart"/>
      <w:r w:rsidRPr="00473DA2">
        <w:rPr>
          <w:rFonts w:ascii="Times New Roman" w:hAnsi="Times New Roman" w:cs="Times New Roman"/>
          <w:sz w:val="28"/>
        </w:rPr>
        <w:t>город .</w:t>
      </w:r>
      <w:proofErr w:type="gramEnd"/>
    </w:p>
    <w:p w:rsid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Этот диалог — разговор о любви, поиске себя и человеческой сопричастности в огромном и непостижимом мире. В нем перед нами разворачивается искренняя беседа между внуком и дедушкой, где наивные вопросы ребенка сталкиваются с глубокой мудростью, рожденной мн</w:t>
      </w:r>
      <w:r w:rsidRPr="00473DA2">
        <w:rPr>
          <w:rFonts w:ascii="Times New Roman" w:hAnsi="Times New Roman" w:cs="Times New Roman"/>
          <w:sz w:val="28"/>
        </w:rPr>
        <w:t xml:space="preserve">огими поколениями. </w:t>
      </w:r>
      <w:r w:rsidRPr="00473DA2">
        <w:rPr>
          <w:rFonts w:ascii="Times New Roman" w:hAnsi="Times New Roman" w:cs="Times New Roman"/>
          <w:sz w:val="28"/>
        </w:rPr>
        <w:t xml:space="preserve">Ребенок чувствует себя потерянным среди огромного города, среди небоскребов, которые кажутся ему беспощадными и бессмысленными. Он видит окна, как глаза, ожидающие чего-то от него. Это страх, знакомый многим, — потеряться в безликой массе, оказаться малой песчинкой в великом океане жизни. Однако дедушка своим теплом и своими словами возвращает мальчика к корням, к основам. Он напоминает ему, что за каждым человеком </w:t>
      </w:r>
      <w:r w:rsidRPr="00473DA2">
        <w:rPr>
          <w:rFonts w:ascii="Times New Roman" w:hAnsi="Times New Roman" w:cs="Times New Roman"/>
          <w:sz w:val="28"/>
        </w:rPr>
        <w:lastRenderedPageBreak/>
        <w:t>стоит большая история любви, переплетение судеб, история поколений, в которых и заключена истинная сущность человеческой жизни.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Тема сопричастности, поднятая дедушкой, открывает мальчику особое видение мира: каждый из нас — это не просто отдельная единица, но часть чего-то гораздо большего. Это словно огромный стол, за которым собирается вся семья — и те, кого уже нет, и те, кто будет впереди. Это метафора любви, которая проходит сквозь поколения, как общий кубок, из которого пьют все. Любовь и сопричастность в этом диалоге становятся ответом на все вопросы ребён</w:t>
      </w:r>
      <w:r w:rsidRPr="00473DA2">
        <w:rPr>
          <w:rFonts w:ascii="Times New Roman" w:hAnsi="Times New Roman" w:cs="Times New Roman"/>
          <w:sz w:val="28"/>
        </w:rPr>
        <w:t xml:space="preserve">ка, его защитой от одиночества.  </w:t>
      </w:r>
      <w:r w:rsidRPr="00473DA2">
        <w:rPr>
          <w:rFonts w:ascii="Times New Roman" w:hAnsi="Times New Roman" w:cs="Times New Roman"/>
          <w:sz w:val="28"/>
        </w:rPr>
        <w:t>Дедушка предлагает внуку простой путь к обретению этого чувства сопричастности: научиться любить каждого встречного. Здесь нет сложных философий или отдалённых идеалов. Всё начинается с маленьких, но значимых шагов — помочь старику, поделиться с другом, уступить младшему. Этот диалог, словно притча, учит тому, что любовь начинается с действий, с ежедневного внимания и заботы о тех, кто нас окружает.</w:t>
      </w:r>
    </w:p>
    <w:p w:rsidR="00473DA2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</w:p>
    <w:p w:rsidR="00681B5A" w:rsidRPr="00473DA2" w:rsidRDefault="00473DA2" w:rsidP="00473DA2">
      <w:pPr>
        <w:jc w:val="both"/>
        <w:rPr>
          <w:rFonts w:ascii="Times New Roman" w:hAnsi="Times New Roman" w:cs="Times New Roman"/>
          <w:sz w:val="28"/>
        </w:rPr>
      </w:pPr>
      <w:r w:rsidRPr="00473DA2">
        <w:rPr>
          <w:rFonts w:ascii="Times New Roman" w:hAnsi="Times New Roman" w:cs="Times New Roman"/>
          <w:sz w:val="28"/>
        </w:rPr>
        <w:t>Таким образом, диалог не только говорит о поиске смысла, но и предлагает путь к его обретению. Это путь, который начинается с признания своей принадлежности к чему-то большему — к роду, к городу, к миру. Будущее наступает тогда, когда человек способен вместить в себя всю эту любовь, принять её и, главное, начать отдавать. Этот процесс не мгновенен, он требует времени, требует усилий, но в конце концов ведёт к главному — к Большой любви, которая поселится в с</w:t>
      </w:r>
      <w:r w:rsidRPr="00473DA2">
        <w:rPr>
          <w:rFonts w:ascii="Times New Roman" w:hAnsi="Times New Roman" w:cs="Times New Roman"/>
          <w:sz w:val="28"/>
        </w:rPr>
        <w:t xml:space="preserve">ердце и останется там навсегда. </w:t>
      </w:r>
      <w:r w:rsidRPr="00473DA2">
        <w:rPr>
          <w:rFonts w:ascii="Times New Roman" w:hAnsi="Times New Roman" w:cs="Times New Roman"/>
          <w:sz w:val="28"/>
        </w:rPr>
        <w:t>Диалог завершается откровением мальчика: "Я люблю тебя, дедушка! Я люблю вас, люди. Я люблю тебя, мой огромный город". Этот финал символизирует принятие мальчиком своей сопричастности и нахождение своей роли в мире. Он больше не чувствует себя маленькой песчинкой, а ощущает свою значимость и связь со всем, что его окружает. В этом и заключена вся мудрость диалога — в умении увидеть любовь, ощутить её силу и начать любить самому.</w:t>
      </w:r>
    </w:p>
    <w:sectPr w:rsidR="00681B5A" w:rsidRPr="00473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A2"/>
    <w:rsid w:val="00473DA2"/>
    <w:rsid w:val="0068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7FDEF-FD7E-4B23-9CE5-F9CEFFE3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Колокольников Данил</dc:creator>
  <cp:keywords/>
  <dc:description/>
  <cp:lastModifiedBy>Колокольников Данил</cp:lastModifiedBy>
  <cp:revision>1</cp:revision>
  <dcterms:created xsi:type="dcterms:W3CDTF">2024-11-04T10:51:00Z</dcterms:created>
  <dcterms:modified xsi:type="dcterms:W3CDTF">2024-11-04T10:57:00Z</dcterms:modified>
</cp:coreProperties>
</file>